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F" w:rsidRPr="008C322A" w:rsidRDefault="002840EF" w:rsidP="002840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2840EF" w:rsidRPr="008C322A" w:rsidRDefault="002840EF" w:rsidP="002840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ПРИКАЗ</w:t>
      </w:r>
    </w:p>
    <w:p w:rsidR="002840EF" w:rsidRPr="008C322A" w:rsidRDefault="002840EF" w:rsidP="002840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 Порядка оказания медицинской помощи населению по профилю "онкология"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(с изменениями на 4 июля 2017 года)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4" w:history="1">
        <w:r w:rsidRPr="008C322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23 августа 2016 года N 624н</w:t>
        </w:r>
      </w:hyperlink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www.pravo.gov.ru</w:t>
      </w:r>
      <w:proofErr w:type="spellEnd"/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08.09.2016, N 0001201609080040); 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5" w:history="1">
        <w:r w:rsidRPr="008C322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4 июля 2017 года N 379н</w:t>
        </w:r>
      </w:hyperlink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www.pravo.gov.ru</w:t>
      </w:r>
      <w:proofErr w:type="spellEnd"/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25.07.2017, N 0001201707250013). 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6" w:history="1">
        <w:r w:rsidRPr="008C322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ст.3446)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Порядок оказания медицинской помощи населению по профилю "онкология".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Признать утратившим силу </w:t>
      </w:r>
      <w:hyperlink r:id="rId7" w:history="1">
        <w:r w:rsidRPr="008C322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3 декабря 2009 года N 944н "Об утверждении Порядка оказания медицинской помощи онкологическим больным"</w:t>
        </w:r>
      </w:hyperlink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в Министерстве юстиции Российской Федерации 15 декабря 2009 года, регистрационный N 15605).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В.И.Скворцова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Зарегистрировано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 апреля 2013 года,</w:t>
      </w:r>
      <w:r w:rsidRPr="008C32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N 28163</w:t>
      </w:r>
    </w:p>
    <w:p w:rsidR="00367D77" w:rsidRDefault="00367D77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первичного онкологического кабинета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6068"/>
        <w:gridCol w:w="2570"/>
      </w:tblGrid>
      <w:tr w:rsidR="002840EF" w:rsidRPr="008C322A" w:rsidTr="002840EF">
        <w:trPr>
          <w:trHeight w:val="15"/>
        </w:trPr>
        <w:tc>
          <w:tcPr>
            <w:tcW w:w="73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8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взвешивания больных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документации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первичного онкологического отделения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6697"/>
        <w:gridCol w:w="2063"/>
      </w:tblGrid>
      <w:tr w:rsidR="002840EF" w:rsidRPr="008C322A" w:rsidTr="002840EF">
        <w:trPr>
          <w:trHeight w:val="15"/>
        </w:trPr>
        <w:tc>
          <w:tcPr>
            <w:tcW w:w="554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 для стерильного разведения лекарственных препаратов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взвешивания больных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840EF" w:rsidRPr="008C322A" w:rsidTr="002840E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сильнодействующих и психотропных средств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документации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Приложение N 9. </w:t>
      </w:r>
      <w:r w:rsidRPr="008C322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Стандарт оснащения отделений онкологического диспансера*</w:t>
      </w:r>
      <w:r w:rsidRPr="008C322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br/>
        <w:t>(за исключением диагностических отделений, отделения противоопухолевой лекарственной терапии, онкологических отделений хирургических методов лечения, отделения радиотерапии,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стационара)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9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     </w:t>
      </w:r>
      <w:r w:rsidRPr="008C322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  <w:t>     </w:t>
      </w:r>
      <w:r w:rsidRPr="008C322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5327"/>
        <w:gridCol w:w="3317"/>
      </w:tblGrid>
      <w:tr w:rsidR="002840EF" w:rsidRPr="008C322A" w:rsidTr="002840EF">
        <w:trPr>
          <w:trHeight w:val="15"/>
        </w:trPr>
        <w:tc>
          <w:tcPr>
            <w:tcW w:w="73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4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N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анестезиологии и реанимации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различными режимами искусственной вентиляции легких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хирургический с блоком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измерения артериального давления, электрокардиограммы, частоты сердечных сокращений, пульсовой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2-х температур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концентрации ингаляционных анестетиков в дыхательной смеси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с функцией синхронизации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операционные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Консоль анестезиологическая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вакуумный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количеству операционных +2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взвешивания салфеток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транспортировочный аппарат искусственной вентиляции легких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временной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дозатор лекарственных веществ шприцевой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послеоперационный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Обогреватель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сред проточный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подогрева кровезаменителей и растворов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струйной инжекционной вентиляции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контроля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биспектрального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индекса активности головного мозга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определения кислотно-щелочного состояния крови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Ларингоскоп с системой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видеорегистрации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 с различными режимами вентиляции и автоматическим включением сигнала тревоги**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** Для медицинских организаций государственной и муниципальной форм собственности.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учреждение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Кислородный генератор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учреждение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анализатор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коагуляционной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активности крови для контроля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гепаринотерапии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определения сердечного выброса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термодилюционным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методом**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** Для медицинских организаций государственной и муниципальной форм собственности.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комплексной диагностики состояния центральной гемодинамики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обогрева больных конвекционного типа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реанимации и интенсивной терапии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 с функцией автономной работы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аппарат искусственной вентиляции легких для транспортировки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с функцией синхронизации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дозатор лекарственных веществ шприцевой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койку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койку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Мобильная реанимационная тележка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набор для оказания реанимационного пособия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послеоперационный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койку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Бронхоскоп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ширококанальный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 коек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подогрева кровезаменителей и растворов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Матрас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радиационной безопасности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Дозиметр рентгеновского излучения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Дозиметр гамма-излучения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Поликлиническое отделение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врача-специалиста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медицинских инструментов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Гинекологическое кресло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Лампа бактерицидная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12. Стандарт оснащения диагностических отделений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12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"/>
        <w:gridCol w:w="5580"/>
        <w:gridCol w:w="3048"/>
      </w:tblGrid>
      <w:tr w:rsidR="002840EF" w:rsidRPr="008C322A" w:rsidTr="002840EF">
        <w:trPr>
          <w:trHeight w:val="15"/>
        </w:trPr>
        <w:tc>
          <w:tcPr>
            <w:tcW w:w="73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рентгенодиагностики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Проявочная машина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аппарат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Флюорограф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Рентгенодиагностический комплекс на 3 рабочих места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палатный рентгеновский аппарат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 типа С-дуга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Ангиографический аппарат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Маммограф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цифровой со стереотаксической пункционной приставкой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ультразвуковой диагностики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УЗИ-аппарат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экспертного класса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УЗИ-аппарат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среднего класса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Переносной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УЗИ-аппарат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Отделение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радионуклидной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диагностики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Шкаф вытяжной с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просвинцованными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поверхностями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Дозкалибратор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Гамма-камера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инжектор-шприц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Гамма-детектор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интраоперационных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исследований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позитронно-эмиссионной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томографии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Отделение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внутрипросветной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эндоскопической диагностики 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Кабинет гастроскопии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Видеодуоденоскоп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Видеогастроскоп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Видеогастроскоп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высокой четкости изображения с функциями адаптивной кадровой интерполяции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аутофлюоресцентного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изображения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Видеогастроскоп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высокой четкости с функцией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узкоспектрального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осмотра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Кабинет бронхоскопии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Видеобронхоскоп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Бронхоскоп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ригидный (набор)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Видеобронхоскоп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функциями адаптивной кадровой 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интерполяции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аутофлюоресцентного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изображения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Видеобронхоскоп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высокой четкости с функцией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узкоспектрального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осмотра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Кабинет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ректо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-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колоноскопии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Видеоколоноскоп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Ректоскоп с волоконным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световодом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Видеоколоноскоп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функциями высокой четкости, увеличения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аутофлюоресцентного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изображения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Видеоколоноскоп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высокой четкости с функцией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узкоспектрального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осмотра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Кабинет эндоскопической операционной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Видеобронхоскоп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Бронхоскоп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ригидный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Видеогастроскоп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Видеоколоноскоп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Аргоно-плазменный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коагулятор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Электрохирургический блок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эндоскопической резекции слизистой желудка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Баллонный дилататор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Кабинет эндоскопический для проведения фотодинамической терапии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Лазерная терапевтическая установка для фотодинамической терапии (с длиной волны 635, 662, 675 Нм)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для локальной спектроскопии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Световоды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(различные)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Кабинет ультразвуковых эндоскопических исследований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Видеоэндоскопический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видеобронхоскоп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центр (для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УЗИ-зондов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центр для бронхоскопии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Датчики ультразвуковые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Зонды ультразвуковые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Ультразвуковая система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видеогастроскопа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видеогастроскоп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Эндоскопический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Кабинет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флюоресцентных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эндоскопических исследований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Эндоскопический комплекс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Бронхофиброскоп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фотодинамической диагностики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Кабинеты рентгеновской компьютерной и магнитно-резонансной томографии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Камера лазерная медицинская (проявочная)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аппарат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Мультиспиральный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компьютерный томограф (не менее 16 срезов)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Специализированный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мультиспиральный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компьютерный томограф с широкой апертурой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гентри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(не менее 16 срезов)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Магнитно-резонансный томограф не менее 1.0 Тл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инжектор-шприц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аппарат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Патолого-анатомическое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отделение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количеству врачей, проводящих гистологическую диагностику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Фотомикроскоп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Иммуногистостейнер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Панель антител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иммуногистохимических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исследований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Детекционная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система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иммуногистохимических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исследований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Гибридайзер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Роботизированная система гистологической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иммуногистохимической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диагностики с архивированием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Клинико-диагностическая лаборатория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 настольная лабораторная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Встряхиватель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типа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вортекс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Тест-наборы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определения опухолевых маркеров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Биохимический анализатор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Гематологический анализатор (для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экспресс-лаборатории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газов крови и электролитов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водяной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бинокулярный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Гематологический счетчик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Сушильный шкаф (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термошкаф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Коагулометр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четырехканальный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мочи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Цитологическая лаборатория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количеству врачей, проводящих цитологическую диагностику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Вытяжной шкаф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воздушный (от 30 до 200°С)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 до 3000 об/мин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Весы электронные (до 0,000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95.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РН-метр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96.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Дистиллятор (на 20 литров)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97.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архивирования стекол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98.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Стекла с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силанизированным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покрытием (для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иммуноцитохимических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исследований)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99.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срочной цитологической окраски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реактивов для PAP-теста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101.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сывороток и реактивов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иммуноцитохимических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исследований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Отделение функциональной диагностики 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102.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комплексного исследования функции внешнего дыхания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103.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12-канальный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104.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Эхо-кардиограф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15. Стандарт оснащения отделения противоопухолевой лекарственной терапии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15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5871"/>
        <w:gridCol w:w="2763"/>
      </w:tblGrid>
      <w:tr w:rsidR="002840EF" w:rsidRPr="008C322A" w:rsidTr="002840EF">
        <w:trPr>
          <w:trHeight w:val="15"/>
        </w:trPr>
        <w:tc>
          <w:tcPr>
            <w:tcW w:w="73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30 коек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взвешивания больных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18. Стандарт оснащения отделений онкологических отделений хирургических методов лечения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18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(с изменениями на 23 августа 2016 года)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1"/>
        <w:gridCol w:w="5969"/>
        <w:gridCol w:w="2235"/>
      </w:tblGrid>
      <w:tr w:rsidR="002840EF" w:rsidRPr="008C322A" w:rsidTr="002840EF">
        <w:trPr>
          <w:trHeight w:val="15"/>
        </w:trPr>
        <w:tc>
          <w:tcPr>
            <w:tcW w:w="1294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Операционный блок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для обогрева пациентов (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термоматрас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Генератор электрохирургический с универсальным набором комплектующих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монополярной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биполярной коагуляции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Аспиратор-деструктор ультразвуковой с комплектом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сбережения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реинфузии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крови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вакуумный производительностью не менее 40 л/мин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внутритканевой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термоаблации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гармонический скальпель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 для выполнения абдоминальных 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 для выполнения торакальных 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 для выполнения урологических 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 для выполнения гинекологических 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 для выполнения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ЛОР-операций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эндолярингиальной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выполнения ортопедических операций: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Наконечник прямой к дрели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Универсальная дрель и зарядное устройство к ней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Аккумулятор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нестирилиз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Лезвие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сагитальной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пилы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Патрон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римера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Патрон дрели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Вращательный инструмент с 2 триггерами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Головка быстрого соединения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Пила - насадка осциллирующая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Дрель - пила электрохирургическая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хирургический для травматологии и ортопедии (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дерматом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Кусачки костные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Распатор 190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импакторов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Кусачки проволочные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Натягиватель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проволоки с ушком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Параллельные плоскогубцы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Щипцы-держатели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Направитель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сверла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Ножницы капсульные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долот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Щипцы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Щипцы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фибулярные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изогнутые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Щипцы-держатели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тибиальные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Ретрактор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Молоток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Кюретка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/удаления цемента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Кюретка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зубчиками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Ретрактор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костный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Ретрактор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Хоманна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Ретрактор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/мягких тканей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Ложка острая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Кусачки костные прямые 185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Кусачки костные изогнутые 180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Кусачки костные прямые усиленные 200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Распатор 2-конечный 165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Распатор прямой 8 мм форма - долото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Распатор прямой стандартный 14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Распатор 25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Ретрактор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/ламинэктомии тупой 325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Ретрактор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/ламинэктомии 320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Ранорасширитель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Выкусыватель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130° вверх 180 мм/5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Выкусыватель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130° вниз 180 мм/3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Выкусыватель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90° вверх 180 мм/3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Выкусыватель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90° вниз 180 мм/4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Крючок кожный двузубый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Шпатель мозговой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Пункт исключен с 19 сентября 2016 года - </w:t>
            </w:r>
            <w:hyperlink r:id="rId8" w:history="1">
              <w:r w:rsidRPr="008C322A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 Минздрава России от 23 августа 2016 года N 624н</w:t>
              </w:r>
            </w:hyperlink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..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Операционный микроскоп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ультразвуковой диагностики с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интраоперационным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датчиком для открытой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лапароскопической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фотодинамической терапии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</w:t>
            </w:r>
          </w:p>
        </w:tc>
      </w:tr>
      <w:tr w:rsidR="002840EF" w:rsidRPr="008C322A" w:rsidTr="002840EF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торакальной онкологии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послеоперационный (вакуум-аспирация)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2 койки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Портативный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абдоминальной онкологии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Ректоскоп с набором инструментов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Отделение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онкоурологии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Видеостойка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комплектом инструментария для выполнения диагностических исследований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малоинвазивных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 в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онкоурологии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Цистофиброскоп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Цистофиброскоп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фотодинамической диагностики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Уретерофиброскоп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Уретероскоп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81.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с обтуратором (расчет на Ch20)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оптики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углом зрения 0°, 30°, 70°, 120°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Эндовидеоаппаратура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(модуль и головка видеокамеры)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света ксеноновый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видеостойки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для эндоскопии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Инсуфлятор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Резектоскоп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обтуратором (расчет на Сh26)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Петлевой электрод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монополярный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Вапоризирующий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электрод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монополярный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биполярный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монополярный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Оптика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цистоскопическая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300 для фотодинамической диагностики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Осветитель для фотодинамической диагностики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Нефрофиброскоп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Уретротом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эндоскопический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Отделение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онкогинекологии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гистерофиброскопии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Кольпоскоп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Радиоволновой аппарат хирургический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Лазерный хирургический комплекс (СО</w:t>
            </w:r>
            <w:r w:rsidR="000E0396"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оказания медицинской помощи взрослому населению по профилю " style="width:8.15pt;height:17.55pt"/>
              </w:pic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лазер)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гистерорезектоскопии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моно- и биполярный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Оптика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резектоскопическая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фотодинамической диагностики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опухолей головы и шеи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Отолярингологический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набор переносной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проведения радиочастотной внутритканевой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термоабляции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плазменной хирургии и "NО" терапии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Лазерный хирургический комплекс (СО</w:t>
            </w:r>
            <w:r w:rsidR="000E0396"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pict>
                <v:shape id="_x0000_i1026" type="#_x0000_t75" alt="Об утверждении Порядка оказания медицинской помощи взрослому населению по профилю " style="width:8.15pt;height:17.55pt"/>
              </w:pic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лазер)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Рабочее место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ЛОР-врача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Налобная лупа с источником освещения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4 койки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обработки костей (не менее 50000 об/мин)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Ларингоскоп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(0,5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атм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(1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атм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моно- и биполярный (100 ватт)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стоматологический хирургический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опухолей костей, кожи, мягких тканей; молочной железы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шприцевой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840EF" w:rsidRPr="008C322A" w:rsidTr="002840EF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рентгенохирургических методов диагностики и лечения 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проведения радиочастотной внутритканевой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термоабляции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Лампа бестеневая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Сухожаровой шкаф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УЗИ-аппарат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экспертного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ангиографическая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ангиографический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4 койки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Автоматический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шприц-инъектор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контрастных препаратов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анестезиологический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(1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атм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моно- и биполярный (100 ватт)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различными режимами искусственной вентиляции легких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хирургический с блоком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капнографии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измерения артериального давления, электрокардиограммы, частоты сердечных сокращений, пульсовой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2-х температур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концентрации ингаляционных анестетиков в дыхательной смеси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с функцией синхронизации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Консоль анестезиологическая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Отсасыватель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медицинский вакуумный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Установка сухой печати рентгеновских снимков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Компьютерная система сбора и архивирования данных ангиографии (PACS-система)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21. Стандарт оснащения отделения радиотерапии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21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6221"/>
        <w:gridCol w:w="2421"/>
      </w:tblGrid>
      <w:tr w:rsidR="002840EF" w:rsidRPr="008C322A" w:rsidTr="002840EF">
        <w:trPr>
          <w:trHeight w:val="15"/>
        </w:trPr>
        <w:tc>
          <w:tcPr>
            <w:tcW w:w="73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радиотерапии 1 уровня 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Облучатели: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дистанционной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гамматерапии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60Со или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br/>
              <w:t>Ускорительный комплекс с максимальной энергией 5-10 МэВ или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Ускорительный комплекс с максимальной энергией 18-25 МэВ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1 на 300 тыс. 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брахитерапии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800 тыс. 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близкофокусной рентгенотерапии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800 тыс. населения зоны обслуживания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Топометрическая аппаратура: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Рентгеновский симулятор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компьютерного дозиметрического планирования сеансов облучения 3D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фиксирующих приспособлений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Дозиметрическая аппаратура: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для абсолютной дозиметрии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для относительной дозиметрии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радиотерапии 2 уровня 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Облучатели: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дистанционной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гамматерапии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60Со 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Ускорительный комплекс с максимальной энергией 5-10 МэВ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Ускорительный комплекс с максимальной энергией 18-25 МэВ с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мультилифколлиматором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функцией изменения модуляции интенсивности пучка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300 тыс. 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брахитерапии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800 тыс. 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близкофокусной рентгенотерапии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800 тыс. 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Информационно-управляющая система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Топометрическая аппаратура: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Цифровой рентгеновский симулятор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компьютерного дозиметрического планирования сеансов облучения 3D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фиксирующих приспособлений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Дополнительное оборудование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радиомодификации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Дозиметрическая аппаратура: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для абсолютной дозиметрии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для относительной дозиметрии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Отделение радиотерапии 3 уровня 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Облучатели: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дистанционной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гамматерапии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60Со 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Ускорительный комплекс с максимальной энергией 5-10 МэВ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Ускорительный комплекс с максимальной энергией 18-25 МэВ с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мультилифколлиматором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функциями: изменения модуляции интенсивности пучка, облучения под визуальным 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контролем, синхронизации дыхания пациента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 на 300 тыс. 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брахитерапии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800 тыс. 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близкофокусной рентгенотерапии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800 тыс. населения зоны обслуживания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Информационно-управляющая система с функцией получения диагностических данных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топометрии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оборудования для проведения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брахитерапии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предстательной железы I-125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Топометрическая аппаратура: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Цифровой рентгеновский симулятор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компьютерного дозиметрического планирования сеансов облучения 3D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фиксирующих приспособлений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Дополнительное оборудование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радиомодификации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Дозиметрическая аппаратура: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для абсолютной дозиметрии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для относительной дозиметрии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1-4 облучателей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аппаратуры для изготовления индивидуальных экранирующих блоков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облучатель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Компьютерный томограф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топометрии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увеличенным размером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гантри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24. Стандарт оснащения отделения фотодинамической терапии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24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3"/>
        <w:gridCol w:w="5922"/>
        <w:gridCol w:w="2560"/>
      </w:tblGrid>
      <w:tr w:rsidR="002840EF" w:rsidRPr="008C322A" w:rsidTr="002840EF">
        <w:trPr>
          <w:trHeight w:val="15"/>
        </w:trPr>
        <w:tc>
          <w:tcPr>
            <w:tcW w:w="924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3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</w:t>
            </w:r>
          </w:p>
        </w:tc>
      </w:tr>
      <w:tr w:rsidR="002840EF" w:rsidRPr="008C322A" w:rsidTr="002840EF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Кабинет фотодинамической терапии 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Лазерная терапевтическая установка (длина волны 635 нм)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Лазерная терапевтическая установка (длина волны 662 нм)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Лазерная терапевтическая установка (длина волны 675 нм)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Измеритель мощности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локальной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спектроскопии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световодов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 комплектов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Стойка-держатель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макролинзы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Очки защитные для врача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Очки защитные для пациента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Кабинет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диагностики 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диагностики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Установка для локальной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спектроскопии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световодов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локальной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флюоресцентной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спектроскопии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Очки защитные для врача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кабинет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Очки защитные для пациента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кабинет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27. Стандарт оснащения отделения реабилитации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27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0"/>
        <w:gridCol w:w="5448"/>
        <w:gridCol w:w="3047"/>
      </w:tblGrid>
      <w:tr w:rsidR="002840EF" w:rsidRPr="008C322A" w:rsidTr="002840EF">
        <w:trPr>
          <w:trHeight w:val="15"/>
        </w:trPr>
        <w:tc>
          <w:tcPr>
            <w:tcW w:w="924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Артез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коленного сустава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15 коек ортопедического отделения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Артез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голеностопного сустава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15 коек ортопедического отделения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 переносной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УФО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лечебной гимнастики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восстановления мышечной силы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терапевтический 0,85-0,91 мкм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 коек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терапевтический 0,85-0,81 мкм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 коек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магнитно-лазерный терапевтический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 коек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электролимфодренажного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массажа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компрессионного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электролимфодренажного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массажа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воздушно-плазменной обработки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80 коек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30. Стандарт оснащения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30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6095"/>
        <w:gridCol w:w="2545"/>
      </w:tblGrid>
      <w:tr w:rsidR="002840EF" w:rsidRPr="008C322A" w:rsidTr="002840EF">
        <w:trPr>
          <w:trHeight w:val="15"/>
        </w:trPr>
        <w:tc>
          <w:tcPr>
            <w:tcW w:w="73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8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Прикроватное кресло-туалет с высокой спинкой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5 коек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Вакуумный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ингаляционной терапии переносной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2840EF" w:rsidRPr="008C322A" w:rsidTr="002840E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сильнодействующих и психотропных средств, документации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33. Стандарт оснащения организационно-методический отдела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33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4520"/>
        <w:gridCol w:w="3901"/>
      </w:tblGrid>
      <w:tr w:rsidR="002840EF" w:rsidRPr="008C322A" w:rsidTr="002840EF">
        <w:trPr>
          <w:trHeight w:val="15"/>
        </w:trPr>
        <w:tc>
          <w:tcPr>
            <w:tcW w:w="110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Информационно-аналитическая система популяционного ракового регистра с возможностью передачи данных на федеральный сервер и создания удаленных рабочих мест врача-онколога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Медицинская информационная система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каждого медицинского работника</w:t>
            </w:r>
          </w:p>
        </w:tc>
      </w:tr>
      <w:tr w:rsidR="002840EF" w:rsidRPr="008C322A" w:rsidTr="002840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Сервер управления инфраструктурой и электронными приложениями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информационную систему</w:t>
            </w:r>
          </w:p>
        </w:tc>
      </w:tr>
      <w:tr w:rsidR="002840EF" w:rsidRPr="008C322A" w:rsidTr="002840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оргтехники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компьютера, но не менее 1</w:t>
            </w:r>
          </w:p>
        </w:tc>
      </w:tr>
    </w:tbl>
    <w:p w:rsidR="002840EF" w:rsidRPr="008C322A" w:rsidRDefault="002840EF" w:rsidP="002840E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36. Стандарт оснащения дневного стационара онкологического диспансера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36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населению по профилю "онкология",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Российской Федерации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915н</w:t>
      </w:r>
    </w:p>
    <w:p w:rsidR="002840EF" w:rsidRPr="008C322A" w:rsidRDefault="002840EF" w:rsidP="002840E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322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6"/>
        <w:gridCol w:w="5911"/>
        <w:gridCol w:w="2578"/>
      </w:tblGrid>
      <w:tr w:rsidR="002840EF" w:rsidRPr="008C322A" w:rsidTr="002840EF">
        <w:trPr>
          <w:trHeight w:val="15"/>
        </w:trPr>
        <w:tc>
          <w:tcPr>
            <w:tcW w:w="924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3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hideMark/>
          </w:tcPr>
          <w:p w:rsidR="002840EF" w:rsidRPr="008C322A" w:rsidRDefault="002840EF" w:rsidP="0028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для взвешивания больных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для длительных вливаний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койку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различными режимами искусственной вентиляции легких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общехирургических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инструментов для выполнения </w:t>
            </w:r>
            <w:proofErr w:type="spellStart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неполостных</w:t>
            </w:r>
            <w:proofErr w:type="spellEnd"/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операционную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документации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840EF" w:rsidRPr="008C322A" w:rsidTr="002840E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сильнодействующих и психотропных средств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40EF" w:rsidRPr="008C322A" w:rsidRDefault="002840EF" w:rsidP="002840E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C32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4B517E" w:rsidRPr="008C322A" w:rsidRDefault="004B517E">
      <w:pPr>
        <w:rPr>
          <w:rFonts w:ascii="Times New Roman" w:hAnsi="Times New Roman" w:cs="Times New Roman"/>
        </w:rPr>
      </w:pPr>
    </w:p>
    <w:sectPr w:rsidR="004B517E" w:rsidRPr="008C322A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40EF"/>
    <w:rsid w:val="000E0396"/>
    <w:rsid w:val="002840EF"/>
    <w:rsid w:val="003521D6"/>
    <w:rsid w:val="00367D77"/>
    <w:rsid w:val="004B517E"/>
    <w:rsid w:val="008C322A"/>
    <w:rsid w:val="00DB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2">
    <w:name w:val="heading 2"/>
    <w:basedOn w:val="a"/>
    <w:link w:val="20"/>
    <w:uiPriority w:val="9"/>
    <w:qFormat/>
    <w:rsid w:val="00284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0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0E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8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9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6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72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7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34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83504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2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89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5" Type="http://schemas.openxmlformats.org/officeDocument/2006/relationships/hyperlink" Target="http://docs.cntd.ru/document/4560789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3744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2018-09-05T10:36:00Z</dcterms:created>
  <dcterms:modified xsi:type="dcterms:W3CDTF">2018-09-10T09:17:00Z</dcterms:modified>
</cp:coreProperties>
</file>